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FB490" w14:textId="605F0EB5" w:rsidR="003B4D20" w:rsidRDefault="003B4D20" w:rsidP="003B4D20">
      <w:pPr>
        <w:jc w:val="both"/>
      </w:pPr>
      <w:r w:rsidRPr="006D7448">
        <w:rPr>
          <w:b/>
          <w:bCs/>
        </w:rPr>
        <w:t>Amir</w:t>
      </w:r>
      <w:r>
        <w:rPr>
          <w:b/>
          <w:bCs/>
        </w:rPr>
        <w:t>i:</w:t>
      </w:r>
      <w:r>
        <w:t xml:space="preserve"> İSG Koordinatörü</w:t>
      </w:r>
    </w:p>
    <w:p w14:paraId="44417160" w14:textId="77777777" w:rsidR="00E7034A" w:rsidRDefault="00E7034A" w:rsidP="00E7034A">
      <w:pPr>
        <w:jc w:val="both"/>
      </w:pPr>
      <w:r w:rsidRPr="006D7448">
        <w:rPr>
          <w:b/>
          <w:bCs/>
        </w:rPr>
        <w:t>Görev Amacı:</w:t>
      </w:r>
      <w:r>
        <w:t xml:space="preserve"> İşyeri Sağlık ve Güvenlik Birimi çalışmalarında </w:t>
      </w:r>
      <w:proofErr w:type="gramStart"/>
      <w:r>
        <w:t>dokümantasyon</w:t>
      </w:r>
      <w:proofErr w:type="gramEnd"/>
      <w:r>
        <w:t xml:space="preserve"> ve sistem veri giriş işlemlerinde yardımcı olmak.</w:t>
      </w:r>
    </w:p>
    <w:p w14:paraId="1DA749B7" w14:textId="77777777" w:rsidR="00E7034A" w:rsidRPr="00DF5D26" w:rsidRDefault="00E7034A" w:rsidP="00E7034A">
      <w:pPr>
        <w:jc w:val="both"/>
      </w:pPr>
      <w:r w:rsidRPr="006D7448">
        <w:rPr>
          <w:b/>
          <w:bCs/>
        </w:rPr>
        <w:t>Yetkiler</w:t>
      </w:r>
      <w:r>
        <w:rPr>
          <w:b/>
          <w:bCs/>
        </w:rPr>
        <w:t xml:space="preserve">: </w:t>
      </w:r>
      <w:r>
        <w:t>Görevinin gerektirdiği konularda işverenin bilgisi dâhilinde ilgili kurum ve kuruluşlarla işyerinin iç düzenlemelerine uygun olarak iş birliği yapmak.</w:t>
      </w:r>
    </w:p>
    <w:p w14:paraId="35C3C327" w14:textId="77777777" w:rsidR="00E7034A" w:rsidRDefault="00E7034A" w:rsidP="00E7034A">
      <w:pPr>
        <w:jc w:val="both"/>
      </w:pPr>
      <w:r w:rsidRPr="006D7448">
        <w:rPr>
          <w:b/>
          <w:bCs/>
        </w:rPr>
        <w:t>Yasal Dayanak:</w:t>
      </w:r>
      <w:r>
        <w:t xml:space="preserve"> </w:t>
      </w:r>
    </w:p>
    <w:p w14:paraId="3222888F" w14:textId="77777777" w:rsidR="00E7034A" w:rsidRDefault="00E7034A" w:rsidP="00E7034A">
      <w:pPr>
        <w:pStyle w:val="ListeParagraf"/>
        <w:numPr>
          <w:ilvl w:val="0"/>
          <w:numId w:val="3"/>
        </w:numPr>
        <w:jc w:val="both"/>
      </w:pPr>
      <w:r>
        <w:t>6331 Sayılı İş Sağlığı ve Güvenliği Kanunu</w:t>
      </w:r>
    </w:p>
    <w:p w14:paraId="71DDA42C" w14:textId="77777777" w:rsidR="00E7034A" w:rsidRDefault="00E7034A" w:rsidP="00E7034A">
      <w:pPr>
        <w:pStyle w:val="ListeParagraf"/>
        <w:numPr>
          <w:ilvl w:val="0"/>
          <w:numId w:val="3"/>
        </w:numPr>
        <w:jc w:val="both"/>
      </w:pPr>
      <w:r>
        <w:t>Tokat Gaziosmanpaşa Üniversitesi İş Sağlığı ve Güvenliği Yönergesi</w:t>
      </w:r>
    </w:p>
    <w:p w14:paraId="61DBB7DF" w14:textId="563D66B7" w:rsidR="008F32CE" w:rsidRDefault="008F32CE" w:rsidP="00E7034A">
      <w:pPr>
        <w:pStyle w:val="ListeParagraf"/>
        <w:numPr>
          <w:ilvl w:val="0"/>
          <w:numId w:val="3"/>
        </w:numPr>
        <w:jc w:val="both"/>
      </w:pPr>
      <w:r>
        <w:t>657 Sayılı Devlet Memurları Kanunu</w:t>
      </w:r>
    </w:p>
    <w:p w14:paraId="1AFA38ED" w14:textId="25CA14A7" w:rsidR="008F32CE" w:rsidRDefault="008F32CE" w:rsidP="00E7034A">
      <w:pPr>
        <w:pStyle w:val="ListeParagraf"/>
        <w:numPr>
          <w:ilvl w:val="0"/>
          <w:numId w:val="3"/>
        </w:numPr>
        <w:jc w:val="both"/>
      </w:pPr>
      <w:r>
        <w:t>4857 Sayılı İş Kanunu</w:t>
      </w:r>
    </w:p>
    <w:p w14:paraId="5EF01E19" w14:textId="77777777" w:rsidR="00E7034A" w:rsidRPr="00FF6DE8" w:rsidRDefault="00E7034A" w:rsidP="00E7034A">
      <w:pPr>
        <w:jc w:val="both"/>
        <w:rPr>
          <w:b/>
          <w:bCs/>
        </w:rPr>
      </w:pPr>
      <w:r w:rsidRPr="00FF6DE8">
        <w:rPr>
          <w:b/>
          <w:bCs/>
        </w:rPr>
        <w:t xml:space="preserve">Temel İş ve Sorumluluklar: </w:t>
      </w:r>
    </w:p>
    <w:p w14:paraId="3CBF9780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Üniversitede bulunan tüm birimler ile ilgili resmi yazışmaları yapmak. Gizlilik taşıyan resmi haberleşmeleri yerine getirmek.</w:t>
      </w:r>
    </w:p>
    <w:p w14:paraId="1D23CAFD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Birimin yazışmalarının takibini ve dosyalamasını yapmak.</w:t>
      </w:r>
    </w:p>
    <w:p w14:paraId="075DD8B8" w14:textId="2D17992D" w:rsidR="00E7034A" w:rsidRDefault="00E7034A" w:rsidP="00E85626">
      <w:pPr>
        <w:pStyle w:val="ListeParagraf"/>
        <w:numPr>
          <w:ilvl w:val="0"/>
          <w:numId w:val="12"/>
        </w:numPr>
        <w:jc w:val="both"/>
      </w:pPr>
      <w:r>
        <w:t xml:space="preserve">E-Postaya gelen </w:t>
      </w:r>
      <w:proofErr w:type="gramStart"/>
      <w:r>
        <w:t>mailleri</w:t>
      </w:r>
      <w:proofErr w:type="gramEnd"/>
      <w:r>
        <w:t xml:space="preserve"> takip etmek ve online ortamda yazışmalarını yapmak, çıktı alıp dosyalamak.</w:t>
      </w:r>
    </w:p>
    <w:p w14:paraId="364FD267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İşyeri Hekimi muayenesinde kendisine yardımcı olmak, tetkik istemlerini yerine getirmek.</w:t>
      </w:r>
    </w:p>
    <w:p w14:paraId="2F478A4E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Tetkik sonuçlarını ilgili hekim ve/veya çalışanlara sözlü ve yazılı olarak bildirmek.</w:t>
      </w:r>
    </w:p>
    <w:p w14:paraId="66919C10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İş kazası durumunda, yasal süreç ve sorumlulukların bilinciyle hareket etmek. İlgili İş Güvenliği Uzmanına, İşyeri Hekimine ve/veya Diğer Sağlık Personeline bilgi vermek.</w:t>
      </w:r>
    </w:p>
    <w:p w14:paraId="7B1D07D2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Toplantı tutanakları, toplantı kararları, risk analizleri, eğitim katılım ve imza belgeleri vb. kayıtların imza işlemlerini sağlamak, ilgili birimlere dağıtmak ve dosyalamasını yapmak.</w:t>
      </w:r>
    </w:p>
    <w:p w14:paraId="23C206B7" w14:textId="6B284185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İSG Kurulu toplantı tutanaklarını ilgili birimlere dağıtmak ve dosyalamak.</w:t>
      </w:r>
    </w:p>
    <w:p w14:paraId="65886508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Diğer birimlerle koordineli çalışmak.</w:t>
      </w:r>
    </w:p>
    <w:p w14:paraId="3C98D9D8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Kişisel Verileri Koruma Kanunu uyarınca birim içerisinde bulunan tüm bilgileri gizli tutmak.</w:t>
      </w:r>
    </w:p>
    <w:p w14:paraId="4EEA0990" w14:textId="77777777" w:rsidR="00E7034A" w:rsidRDefault="00E7034A" w:rsidP="00E7034A">
      <w:pPr>
        <w:pStyle w:val="ListeParagraf"/>
        <w:numPr>
          <w:ilvl w:val="0"/>
          <w:numId w:val="12"/>
        </w:numPr>
        <w:jc w:val="both"/>
      </w:pPr>
      <w:r>
        <w:t>Eğitim ve etkinliklerde gerekli katkıyı sağlamak.</w:t>
      </w:r>
    </w:p>
    <w:p w14:paraId="56C26A00" w14:textId="00A9B25F" w:rsidR="00EB04A0" w:rsidRDefault="00EB04A0" w:rsidP="009626D8">
      <w:pPr>
        <w:jc w:val="both"/>
      </w:pPr>
    </w:p>
    <w:sectPr w:rsidR="00EB04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7C7D3" w14:textId="77777777" w:rsidR="002E0347" w:rsidRDefault="002E0347" w:rsidP="00B065EC">
      <w:pPr>
        <w:spacing w:after="0" w:line="240" w:lineRule="auto"/>
      </w:pPr>
      <w:r>
        <w:separator/>
      </w:r>
    </w:p>
  </w:endnote>
  <w:endnote w:type="continuationSeparator" w:id="0">
    <w:p w14:paraId="31AF7BF6" w14:textId="77777777" w:rsidR="002E0347" w:rsidRDefault="002E0347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74B79" w14:textId="77777777" w:rsidR="002E0347" w:rsidRDefault="002E0347" w:rsidP="00B065EC">
      <w:pPr>
        <w:spacing w:after="0" w:line="240" w:lineRule="auto"/>
      </w:pPr>
      <w:r>
        <w:separator/>
      </w:r>
    </w:p>
  </w:footnote>
  <w:footnote w:type="continuationSeparator" w:id="0">
    <w:p w14:paraId="73FDDDB5" w14:textId="77777777" w:rsidR="002E0347" w:rsidRDefault="002E0347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BA20BC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BA20BC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2B0872D6" w14:textId="6D81284B" w:rsidR="000811F7" w:rsidRDefault="00E7034A" w:rsidP="00BA20BC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Büro Memuru</w:t>
                </w:r>
              </w:p>
              <w:p w14:paraId="7F46EFDB" w14:textId="665ECB98" w:rsidR="000811F7" w:rsidRDefault="009543BF" w:rsidP="00BA20BC">
                <w:pPr>
                  <w:framePr w:hSpace="141" w:wrap="around" w:hAnchor="margin" w:xAlign="center" w:y="-1140"/>
                  <w:jc w:val="center"/>
                  <w:rPr>
                    <w:rFonts w:ascii="Century Gothic" w:eastAsia="Century Gothic" w:hAnsi="Century Gothic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Görev Tanımı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5F9D2DA4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BA20B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GÖR.04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1DDE17F7" w:rsidR="00B065EC" w:rsidRPr="00B065EC" w:rsidRDefault="009543BF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2.0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9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00</w:t>
          </w: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521EEF25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57302F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5D5D"/>
    <w:multiLevelType w:val="hybridMultilevel"/>
    <w:tmpl w:val="E744D4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1661798">
    <w:abstractNumId w:val="5"/>
  </w:num>
  <w:num w:numId="2" w16cid:durableId="1437673164">
    <w:abstractNumId w:val="2"/>
  </w:num>
  <w:num w:numId="3" w16cid:durableId="281109430">
    <w:abstractNumId w:val="1"/>
  </w:num>
  <w:num w:numId="4" w16cid:durableId="847871005">
    <w:abstractNumId w:val="6"/>
  </w:num>
  <w:num w:numId="5" w16cid:durableId="368720548">
    <w:abstractNumId w:val="8"/>
  </w:num>
  <w:num w:numId="6" w16cid:durableId="2128355355">
    <w:abstractNumId w:val="10"/>
  </w:num>
  <w:num w:numId="7" w16cid:durableId="712461379">
    <w:abstractNumId w:val="11"/>
  </w:num>
  <w:num w:numId="8" w16cid:durableId="2127774843">
    <w:abstractNumId w:val="7"/>
  </w:num>
  <w:num w:numId="9" w16cid:durableId="183715066">
    <w:abstractNumId w:val="9"/>
  </w:num>
  <w:num w:numId="10" w16cid:durableId="1321156966">
    <w:abstractNumId w:val="0"/>
  </w:num>
  <w:num w:numId="11" w16cid:durableId="1842308213">
    <w:abstractNumId w:val="3"/>
  </w:num>
  <w:num w:numId="12" w16cid:durableId="417293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811F7"/>
    <w:rsid w:val="00184D8A"/>
    <w:rsid w:val="001A2153"/>
    <w:rsid w:val="00247925"/>
    <w:rsid w:val="002C7E1A"/>
    <w:rsid w:val="002E0347"/>
    <w:rsid w:val="002E08AA"/>
    <w:rsid w:val="003413A1"/>
    <w:rsid w:val="00354366"/>
    <w:rsid w:val="003865D0"/>
    <w:rsid w:val="00390088"/>
    <w:rsid w:val="0039050C"/>
    <w:rsid w:val="0039590F"/>
    <w:rsid w:val="003B33CF"/>
    <w:rsid w:val="003B4D20"/>
    <w:rsid w:val="00437065"/>
    <w:rsid w:val="00457DAA"/>
    <w:rsid w:val="004B0705"/>
    <w:rsid w:val="00516447"/>
    <w:rsid w:val="00544103"/>
    <w:rsid w:val="0057302F"/>
    <w:rsid w:val="0058183B"/>
    <w:rsid w:val="00583CB8"/>
    <w:rsid w:val="005865F6"/>
    <w:rsid w:val="005A0715"/>
    <w:rsid w:val="005A4BE2"/>
    <w:rsid w:val="005D0C24"/>
    <w:rsid w:val="005D223C"/>
    <w:rsid w:val="005E4354"/>
    <w:rsid w:val="005F1CB6"/>
    <w:rsid w:val="006C1E84"/>
    <w:rsid w:val="007B29CF"/>
    <w:rsid w:val="00813102"/>
    <w:rsid w:val="0082026F"/>
    <w:rsid w:val="008539EC"/>
    <w:rsid w:val="008F32CE"/>
    <w:rsid w:val="00932D3A"/>
    <w:rsid w:val="009543BF"/>
    <w:rsid w:val="009626D8"/>
    <w:rsid w:val="009E6548"/>
    <w:rsid w:val="00AA4A3B"/>
    <w:rsid w:val="00AB689F"/>
    <w:rsid w:val="00AE2BF9"/>
    <w:rsid w:val="00B04599"/>
    <w:rsid w:val="00B065EC"/>
    <w:rsid w:val="00BA20BC"/>
    <w:rsid w:val="00BD49A6"/>
    <w:rsid w:val="00BE6022"/>
    <w:rsid w:val="00CC00BD"/>
    <w:rsid w:val="00CD0F15"/>
    <w:rsid w:val="00DC6A10"/>
    <w:rsid w:val="00DC7E12"/>
    <w:rsid w:val="00E7034A"/>
    <w:rsid w:val="00E733FE"/>
    <w:rsid w:val="00E85626"/>
    <w:rsid w:val="00E93F69"/>
    <w:rsid w:val="00EB04A0"/>
    <w:rsid w:val="00EE53CA"/>
    <w:rsid w:val="00F3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11</cp:revision>
  <dcterms:created xsi:type="dcterms:W3CDTF">2025-09-12T11:28:00Z</dcterms:created>
  <dcterms:modified xsi:type="dcterms:W3CDTF">2025-10-22T11:56:00Z</dcterms:modified>
</cp:coreProperties>
</file>